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EAF5D" w14:textId="1C14DD3C" w:rsidR="00B65622" w:rsidRPr="00D04115" w:rsidRDefault="00F141F6" w:rsidP="00A519EE">
      <w:pPr>
        <w:spacing w:line="276" w:lineRule="auto"/>
        <w:rPr>
          <w:rFonts w:ascii="Georgia" w:hAnsi="Georgia" w:cs="GalaxieCopernicus-Heavy"/>
          <w:b/>
          <w:color w:val="F47021"/>
          <w:sz w:val="40"/>
          <w:szCs w:val="40"/>
        </w:rPr>
      </w:pPr>
      <w:r>
        <w:rPr>
          <w:rFonts w:ascii="Georgia" w:hAnsi="Georgia" w:cs="GalaxieCopernicus-Heavy"/>
          <w:b/>
          <w:color w:val="F47021"/>
          <w:sz w:val="40"/>
          <w:szCs w:val="40"/>
        </w:rPr>
        <w:t>Zusammen erreichen wir etwas</w:t>
      </w:r>
    </w:p>
    <w:p w14:paraId="59FA726D" w14:textId="77777777" w:rsidR="00586202" w:rsidRDefault="00586202" w:rsidP="00130EBF">
      <w:pPr>
        <w:autoSpaceDE w:val="0"/>
        <w:autoSpaceDN w:val="0"/>
        <w:adjustRightInd w:val="0"/>
        <w:spacing w:line="276" w:lineRule="auto"/>
        <w:rPr>
          <w:rFonts w:ascii="Georgia" w:hAnsi="Georgia" w:cs="GalaxieCopernicus-Book"/>
        </w:rPr>
      </w:pPr>
    </w:p>
    <w:p w14:paraId="2429E385" w14:textId="165732F8" w:rsidR="00F141F6" w:rsidRDefault="00F141F6" w:rsidP="00F141F6">
      <w:pPr>
        <w:pStyle w:val="BfdWFliesstextblack"/>
      </w:pPr>
      <w:r>
        <w:t>„Wir lernen durch das Projekt, unsere Gemeinde zu entwickeln und die notwendige Infrastruktur aufzubauen. Wenn wir unsere eigenen Projekte planen und umsetzen, ist das etwas ganz Besonderes, denn es stärkt die Gemeinschaft und bringt uns wirklich voran. Ich habe mich mit einer Gruppe von Leuten zusammengetan, um die Gemeinde zu überzeugen, dass wir aktiv werden müssen. Ein Jahr später haben wir unser Dorfgemeinschaftshaus eingeweiht. Meine Drachenfrüchte verkaufe ich mittlerweile bis in die Provinzhauptstadt Yen Bai. Das sind sehr befriedigende Erfahrungen, die mich motivieren, weiterzumachen.“</w:t>
      </w:r>
    </w:p>
    <w:p w14:paraId="760A26F3" w14:textId="77777777" w:rsidR="00F141F6" w:rsidRDefault="00F141F6" w:rsidP="00F141F6">
      <w:pPr>
        <w:pStyle w:val="BfdWFliesstextblack"/>
      </w:pPr>
    </w:p>
    <w:p w14:paraId="588110AB" w14:textId="09979C65" w:rsidR="00F141F6" w:rsidRPr="00F141F6" w:rsidRDefault="00F141F6" w:rsidP="00F141F6">
      <w:pPr>
        <w:pStyle w:val="BfdWFliesstextblack"/>
        <w:rPr>
          <w:i/>
          <w:iCs/>
        </w:rPr>
      </w:pPr>
      <w:r w:rsidRPr="00F141F6">
        <w:rPr>
          <w:i/>
          <w:iCs/>
        </w:rPr>
        <w:t xml:space="preserve">Huong Dam Thi, 50, nimmt an einem Projekt der Organisation Yen Bai Womens Union teil. </w:t>
      </w:r>
    </w:p>
    <w:p w14:paraId="053779C5" w14:textId="1857732F" w:rsidR="00C46A21" w:rsidRPr="00F141F6" w:rsidRDefault="00F141F6" w:rsidP="00F141F6">
      <w:pPr>
        <w:pStyle w:val="BfdWFliesstextblack"/>
        <w:rPr>
          <w:i/>
          <w:iCs/>
        </w:rPr>
      </w:pPr>
      <w:r w:rsidRPr="00F141F6">
        <w:rPr>
          <w:i/>
          <w:iCs/>
        </w:rPr>
        <w:t>Brot für die Welt unterstützt diese Arbeit durch eine Partnerschaft.</w:t>
      </w:r>
    </w:p>
    <w:p w14:paraId="5BB5C580" w14:textId="77777777" w:rsidR="00F141F6" w:rsidRDefault="00F141F6" w:rsidP="00B65622">
      <w:pPr>
        <w:autoSpaceDE w:val="0"/>
        <w:autoSpaceDN w:val="0"/>
        <w:adjustRightInd w:val="0"/>
        <w:rPr>
          <w:rFonts w:ascii="Georgia" w:hAnsi="Georgia" w:cs="GalaxieCopernicus-Bold"/>
          <w:b/>
          <w:bCs/>
          <w:color w:val="F47021"/>
        </w:rPr>
      </w:pPr>
    </w:p>
    <w:p w14:paraId="1A15FD26" w14:textId="6DEA9728" w:rsidR="00B65622" w:rsidRPr="00D04115" w:rsidRDefault="00B65622" w:rsidP="00B65622">
      <w:pPr>
        <w:autoSpaceDE w:val="0"/>
        <w:autoSpaceDN w:val="0"/>
        <w:adjustRightInd w:val="0"/>
        <w:rPr>
          <w:rFonts w:ascii="Georgia" w:hAnsi="Georgia" w:cs="GalaxieCopernicus-Bold"/>
          <w:b/>
          <w:bCs/>
          <w:color w:val="F47021"/>
        </w:rPr>
      </w:pPr>
      <w:r w:rsidRPr="00D04115">
        <w:rPr>
          <w:rFonts w:ascii="Georgia" w:hAnsi="Georgia" w:cs="GalaxieCopernicus-Bold"/>
          <w:b/>
          <w:bCs/>
          <w:color w:val="F47021"/>
        </w:rPr>
        <w:t>Wandel säen</w:t>
      </w:r>
    </w:p>
    <w:p w14:paraId="589D553F" w14:textId="60BEE213" w:rsidR="00B65622" w:rsidRPr="00D04115" w:rsidRDefault="00B65622" w:rsidP="00B65622">
      <w:pPr>
        <w:autoSpaceDE w:val="0"/>
        <w:autoSpaceDN w:val="0"/>
        <w:adjustRightInd w:val="0"/>
        <w:rPr>
          <w:rFonts w:ascii="Georgia" w:hAnsi="Georgia" w:cs="GalaxieCopernicus-Bold"/>
          <w:b/>
          <w:bCs/>
          <w:color w:val="000000"/>
        </w:rPr>
      </w:pPr>
      <w:r w:rsidRPr="00D04115">
        <w:rPr>
          <w:rFonts w:ascii="Georgia" w:hAnsi="Georgia" w:cs="GalaxieCopernicus-Bold"/>
          <w:b/>
          <w:bCs/>
          <w:color w:val="000000"/>
        </w:rPr>
        <w:t>6</w:t>
      </w:r>
      <w:r w:rsidR="001F07B6">
        <w:rPr>
          <w:rFonts w:ascii="Georgia" w:hAnsi="Georgia" w:cs="GalaxieCopernicus-Bold"/>
          <w:b/>
          <w:bCs/>
          <w:color w:val="000000"/>
        </w:rPr>
        <w:t>6</w:t>
      </w:r>
      <w:r w:rsidRPr="00D04115">
        <w:rPr>
          <w:rFonts w:ascii="Georgia" w:hAnsi="Georgia" w:cs="GalaxieCopernicus-Bold"/>
          <w:b/>
          <w:bCs/>
          <w:color w:val="000000"/>
        </w:rPr>
        <w:t>. Aktion Brot für die Welt 202</w:t>
      </w:r>
      <w:r w:rsidR="001F07B6">
        <w:rPr>
          <w:rFonts w:ascii="Georgia" w:hAnsi="Georgia" w:cs="GalaxieCopernicus-Bold"/>
          <w:b/>
          <w:bCs/>
          <w:color w:val="000000"/>
        </w:rPr>
        <w:t>4</w:t>
      </w:r>
      <w:r w:rsidRPr="00D04115">
        <w:rPr>
          <w:rFonts w:ascii="Georgia" w:hAnsi="Georgia" w:cs="GalaxieCopernicus-Bold"/>
          <w:b/>
          <w:bCs/>
          <w:color w:val="000000"/>
        </w:rPr>
        <w:t>/202</w:t>
      </w:r>
      <w:r w:rsidR="001F07B6">
        <w:rPr>
          <w:rFonts w:ascii="Georgia" w:hAnsi="Georgia" w:cs="GalaxieCopernicus-Bold"/>
          <w:b/>
          <w:bCs/>
          <w:color w:val="000000"/>
        </w:rPr>
        <w:t>5</w:t>
      </w:r>
    </w:p>
    <w:p w14:paraId="26DC45CD" w14:textId="77777777" w:rsidR="00B65622" w:rsidRPr="00D04115" w:rsidRDefault="00B65622" w:rsidP="00B65622">
      <w:pPr>
        <w:autoSpaceDE w:val="0"/>
        <w:autoSpaceDN w:val="0"/>
        <w:adjustRightInd w:val="0"/>
        <w:rPr>
          <w:rFonts w:ascii="Georgia" w:hAnsi="Georgia" w:cs="GalaxieCopernicus-Bold"/>
          <w:b/>
          <w:bCs/>
          <w:color w:val="000000"/>
        </w:rPr>
      </w:pPr>
    </w:p>
    <w:p w14:paraId="15734CE0" w14:textId="77777777" w:rsidR="007946F2" w:rsidRDefault="007946F2" w:rsidP="007946F2">
      <w:pPr>
        <w:spacing w:line="276" w:lineRule="auto"/>
        <w:rPr>
          <w:rFonts w:ascii="Georgia" w:eastAsia="Calibri" w:hAnsi="Georgia" w:cs="Times New Roman"/>
          <w:b/>
          <w:bCs/>
          <w:color w:val="EA690B"/>
        </w:rPr>
      </w:pPr>
      <w:r>
        <w:rPr>
          <w:rFonts w:ascii="Georgia" w:eastAsia="Calibri" w:hAnsi="Georgia" w:cs="Times New Roman"/>
          <w:b/>
          <w:bCs/>
          <w:color w:val="EA690B"/>
        </w:rPr>
        <w:t xml:space="preserve">Helfen Sie helfen. </w:t>
      </w:r>
    </w:p>
    <w:p w14:paraId="0358DEC2" w14:textId="77777777" w:rsidR="007946F2" w:rsidRDefault="007946F2" w:rsidP="007946F2">
      <w:pPr>
        <w:spacing w:after="160" w:line="254" w:lineRule="auto"/>
        <w:rPr>
          <w:rFonts w:ascii="Georgia" w:eastAsia="Calibri" w:hAnsi="Georgia" w:cs="Times New Roman"/>
          <w:b/>
        </w:rPr>
      </w:pPr>
      <w:r>
        <w:rPr>
          <w:rFonts w:ascii="Georgia" w:eastAsia="Calibri" w:hAnsi="Georgia" w:cs="Times New Roman"/>
          <w:b/>
        </w:rPr>
        <w:t>Bitte unterstützen Sie unsere Gemeinde-Aktion zugunsten der 66. Aktion von Brot für die Welt! Gemeinsam können wir viel erreichen.</w:t>
      </w:r>
    </w:p>
    <w:p w14:paraId="0366607E" w14:textId="77777777" w:rsidR="007946F2" w:rsidRDefault="007946F2" w:rsidP="007946F2">
      <w:pPr>
        <w:spacing w:after="160" w:line="252" w:lineRule="auto"/>
        <w:rPr>
          <w:rFonts w:ascii="Georgia" w:eastAsia="Calibri" w:hAnsi="Georgia" w:cs="Times New Roman"/>
          <w:color w:val="000000" w:themeColor="text1"/>
        </w:rPr>
      </w:pPr>
      <w:r>
        <w:rPr>
          <w:rFonts w:ascii="Georgia" w:eastAsia="Calibri" w:hAnsi="Georgia" w:cs="Times New Roman"/>
        </w:rPr>
        <w:t xml:space="preserve">Hier gelangen Sie direkt zur </w:t>
      </w:r>
      <w:r>
        <w:rPr>
          <w:rFonts w:ascii="Georgia" w:eastAsia="Calibri" w:hAnsi="Georgia" w:cs="Times New Roman"/>
          <w:color w:val="000000" w:themeColor="text1"/>
        </w:rPr>
        <w:t xml:space="preserve">Spendenseite: </w:t>
      </w:r>
      <w:r>
        <w:rPr>
          <w:rFonts w:ascii="Georgia" w:eastAsia="Calibri" w:hAnsi="Georgia" w:cs="Times New Roman"/>
          <w:i/>
          <w:color w:val="000000" w:themeColor="text1"/>
        </w:rPr>
        <w:t>Link einfügen</w:t>
      </w:r>
    </w:p>
    <w:p w14:paraId="0990751A" w14:textId="77777777" w:rsidR="007946F2" w:rsidRDefault="007946F2" w:rsidP="007946F2">
      <w:pPr>
        <w:spacing w:after="160" w:line="252" w:lineRule="auto"/>
        <w:rPr>
          <w:rFonts w:ascii="Georgia" w:eastAsia="Calibri" w:hAnsi="Georgia" w:cs="Times New Roman"/>
          <w:i/>
          <w:color w:val="000000" w:themeColor="text1"/>
        </w:rPr>
      </w:pPr>
      <w:r>
        <w:rPr>
          <w:rFonts w:ascii="Georgia" w:eastAsia="Calibri" w:hAnsi="Georgia" w:cs="Times New Roman"/>
          <w:i/>
          <w:color w:val="000000" w:themeColor="text1"/>
        </w:rPr>
        <w:t>Hier QR-Code Ihrer digitalen Kollektenaktion einfügen</w:t>
      </w:r>
    </w:p>
    <w:p w14:paraId="43BFD8F4" w14:textId="77777777" w:rsidR="00E42D20" w:rsidRDefault="00E42D20" w:rsidP="007946F2">
      <w:pPr>
        <w:autoSpaceDE w:val="0"/>
        <w:autoSpaceDN w:val="0"/>
        <w:adjustRightInd w:val="0"/>
      </w:pPr>
    </w:p>
    <w:p w14:paraId="492F1936" w14:textId="7C8146F0" w:rsidR="007946F2" w:rsidRDefault="007946F2" w:rsidP="007946F2">
      <w:pPr>
        <w:autoSpaceDE w:val="0"/>
        <w:autoSpaceDN w:val="0"/>
        <w:adjustRightInd w:val="0"/>
      </w:pPr>
      <w:r>
        <w:t xml:space="preserve">Foto: </w:t>
      </w:r>
      <w:r w:rsidR="003B138C">
        <w:t>Jörg Böthling</w:t>
      </w:r>
    </w:p>
    <w:sectPr w:rsidR="007946F2" w:rsidSect="00CD02B5">
      <w:footerReference w:type="default" r:id="rId6"/>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1C6D7" w14:textId="77777777" w:rsidR="00613410" w:rsidRDefault="00C30C64">
      <w:r>
        <w:separator/>
      </w:r>
    </w:p>
  </w:endnote>
  <w:endnote w:type="continuationSeparator" w:id="0">
    <w:p w14:paraId="0B7F0543" w14:textId="77777777" w:rsidR="00613410" w:rsidRDefault="00C3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GalaxieCopernicus-Heavy">
    <w:panose1 w:val="00000000000000000000"/>
    <w:charset w:val="00"/>
    <w:family w:val="roman"/>
    <w:notTrueType/>
    <w:pitch w:val="default"/>
    <w:sig w:usb0="00000003" w:usb1="00000000" w:usb2="00000000" w:usb3="00000000" w:csb0="00000001" w:csb1="00000000"/>
  </w:font>
  <w:font w:name="GalaxieCopernicus-Book">
    <w:panose1 w:val="00000000000000000000"/>
    <w:charset w:val="00"/>
    <w:family w:val="roman"/>
    <w:notTrueType/>
    <w:pitch w:val="default"/>
    <w:sig w:usb0="00000003" w:usb1="00000000" w:usb2="00000000" w:usb3="00000000" w:csb0="00000001" w:csb1="00000000"/>
  </w:font>
  <w:font w:name="GalaxieCopernicus-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9774" w14:textId="77777777" w:rsidR="001F07B6" w:rsidRDefault="00D46CB1">
    <w:pPr>
      <w:pStyle w:val="Fuzeile"/>
      <w:rPr>
        <w:noProof/>
        <w:lang w:eastAsia="de-DE"/>
      </w:rPr>
    </w:pPr>
    <w:r w:rsidRPr="00A8172B">
      <w:rPr>
        <w:noProof/>
        <w:lang w:eastAsia="de-DE"/>
      </w:rPr>
      <w:drawing>
        <wp:anchor distT="0" distB="0" distL="114300" distR="114300" simplePos="0" relativeHeight="251659264" behindDoc="0" locked="0" layoutInCell="0" allowOverlap="1" wp14:anchorId="0636F370" wp14:editId="0525B741">
          <wp:simplePos x="0" y="0"/>
          <wp:positionH relativeFrom="page">
            <wp:posOffset>315595</wp:posOffset>
          </wp:positionH>
          <wp:positionV relativeFrom="margin">
            <wp:posOffset>9221470</wp:posOffset>
          </wp:positionV>
          <wp:extent cx="1079500" cy="330835"/>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12F3E87F" wp14:editId="322B063C">
          <wp:simplePos x="0" y="0"/>
          <wp:positionH relativeFrom="page">
            <wp:posOffset>5866765</wp:posOffset>
          </wp:positionH>
          <wp:positionV relativeFrom="page">
            <wp:posOffset>9563100</wp:posOffset>
          </wp:positionV>
          <wp:extent cx="1345565" cy="648335"/>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rotWithShape="1">
                  <a:blip r:embed="rId2" cstate="print">
                    <a:extLst>
                      <a:ext uri="{28A0092B-C50C-407E-A947-70E740481C1C}">
                        <a14:useLocalDpi xmlns:a14="http://schemas.microsoft.com/office/drawing/2010/main" val="0"/>
                      </a:ext>
                    </a:extLst>
                  </a:blip>
                  <a:srcRect l="46541"/>
                  <a:stretch/>
                </pic:blipFill>
                <pic:spPr bwMode="auto">
                  <a:xfrm>
                    <a:off x="0" y="0"/>
                    <a:ext cx="1345565"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C22F1B" w14:textId="77777777" w:rsidR="001F07B6" w:rsidRDefault="00D46CB1">
    <w:pPr>
      <w:pStyle w:val="Fuzeile"/>
      <w:rPr>
        <w:noProof/>
        <w:lang w:eastAsia="de-DE"/>
      </w:rPr>
    </w:pPr>
    <w:r>
      <w:rPr>
        <w:noProof/>
        <w:lang w:eastAsia="de-DE"/>
      </w:rPr>
      <w:t xml:space="preserve">         </w:t>
    </w:r>
  </w:p>
  <w:p w14:paraId="65960336" w14:textId="77777777" w:rsidR="001F07B6" w:rsidRDefault="001F07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F7330" w14:textId="77777777" w:rsidR="00613410" w:rsidRDefault="00C30C64">
      <w:r>
        <w:separator/>
      </w:r>
    </w:p>
  </w:footnote>
  <w:footnote w:type="continuationSeparator" w:id="0">
    <w:p w14:paraId="07009913" w14:textId="77777777" w:rsidR="00613410" w:rsidRDefault="00C30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B1"/>
    <w:rsid w:val="00031B25"/>
    <w:rsid w:val="0007536C"/>
    <w:rsid w:val="00130EBF"/>
    <w:rsid w:val="001F07B6"/>
    <w:rsid w:val="003B138C"/>
    <w:rsid w:val="003C1A7F"/>
    <w:rsid w:val="0041697B"/>
    <w:rsid w:val="00536938"/>
    <w:rsid w:val="00586202"/>
    <w:rsid w:val="00605DEA"/>
    <w:rsid w:val="00613410"/>
    <w:rsid w:val="00614EFF"/>
    <w:rsid w:val="007946F2"/>
    <w:rsid w:val="00862FD2"/>
    <w:rsid w:val="00947D3D"/>
    <w:rsid w:val="009C2732"/>
    <w:rsid w:val="00A343F4"/>
    <w:rsid w:val="00A519EE"/>
    <w:rsid w:val="00B65622"/>
    <w:rsid w:val="00C30C64"/>
    <w:rsid w:val="00C46A21"/>
    <w:rsid w:val="00CA5B7C"/>
    <w:rsid w:val="00CA7D2D"/>
    <w:rsid w:val="00D46CB1"/>
    <w:rsid w:val="00E42D20"/>
    <w:rsid w:val="00E46FE4"/>
    <w:rsid w:val="00F141F6"/>
    <w:rsid w:val="00F354D8"/>
    <w:rsid w:val="00F617E8"/>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C651"/>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46CB1"/>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46CB1"/>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46CB1"/>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D46CB1"/>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46CB1"/>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D46CB1"/>
    <w:rPr>
      <w:rFonts w:ascii="Georgia" w:hAnsi="Georgia"/>
      <w:color w:val="000000" w:themeColor="text1"/>
      <w:sz w:val="24"/>
      <w:szCs w:val="24"/>
    </w:rPr>
  </w:style>
  <w:style w:type="paragraph" w:customStyle="1" w:styleId="HelfenSiehelfen">
    <w:name w:val="Helfen Sie helfen!"/>
    <w:basedOn w:val="BfdWFliesstextblack"/>
    <w:link w:val="HelfenSiehelfenZchn"/>
    <w:qFormat/>
    <w:rsid w:val="00D46CB1"/>
    <w:rPr>
      <w:color w:val="D44907"/>
    </w:rPr>
  </w:style>
  <w:style w:type="character" w:customStyle="1" w:styleId="HelfenSiehelfenZchn">
    <w:name w:val="Helfen Sie helfen! Zchn"/>
    <w:basedOn w:val="BfdWFliesstextblackZchn"/>
    <w:link w:val="HelfenSiehelfen"/>
    <w:rsid w:val="00D46CB1"/>
    <w:rPr>
      <w:rFonts w:ascii="Georgia" w:hAnsi="Georgia"/>
      <w:color w:val="D44907"/>
      <w:sz w:val="24"/>
      <w:szCs w:val="24"/>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customStyle="1" w:styleId="Text">
    <w:name w:val="Text"/>
    <w:rsid w:val="00D46CB1"/>
    <w:pPr>
      <w:spacing w:after="0" w:line="240" w:lineRule="auto"/>
    </w:pPr>
    <w:rPr>
      <w:rFonts w:ascii="Helvetica" w:eastAsia="ヒラギノ角ゴ Pro W3" w:hAnsi="Helvetica" w:cs="Times New Roman"/>
      <w:color w:val="000000"/>
      <w:sz w:val="24"/>
      <w:szCs w:val="20"/>
      <w:lang w:eastAsia="de-DE"/>
    </w:rPr>
  </w:style>
  <w:style w:type="paragraph" w:styleId="Kopfzeile">
    <w:name w:val="header"/>
    <w:basedOn w:val="Standard"/>
    <w:link w:val="KopfzeileZchn"/>
    <w:uiPriority w:val="99"/>
    <w:unhideWhenUsed/>
    <w:rsid w:val="00A343F4"/>
    <w:pPr>
      <w:tabs>
        <w:tab w:val="center" w:pos="4536"/>
        <w:tab w:val="right" w:pos="9072"/>
      </w:tabs>
    </w:pPr>
  </w:style>
  <w:style w:type="character" w:customStyle="1" w:styleId="KopfzeileZchn">
    <w:name w:val="Kopfzeile Zchn"/>
    <w:basedOn w:val="Absatz-Standardschriftart"/>
    <w:link w:val="Kopfzeile"/>
    <w:uiPriority w:val="99"/>
    <w:rsid w:val="00A343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Seitz, Regina</cp:lastModifiedBy>
  <cp:revision>16</cp:revision>
  <dcterms:created xsi:type="dcterms:W3CDTF">2023-07-06T14:43:00Z</dcterms:created>
  <dcterms:modified xsi:type="dcterms:W3CDTF">2024-08-02T12:34:00Z</dcterms:modified>
</cp:coreProperties>
</file>