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23671" w14:textId="51DB900B" w:rsidR="00120038" w:rsidRPr="00120038" w:rsidRDefault="00120038" w:rsidP="00120038">
      <w:pPr>
        <w:rPr>
          <w:rFonts w:ascii="Georgia" w:hAnsi="Georgia"/>
          <w:b/>
          <w:bCs/>
          <w:sz w:val="32"/>
          <w:szCs w:val="32"/>
        </w:rPr>
      </w:pPr>
      <w:r w:rsidRPr="0012003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586ED2" wp14:editId="06782AF2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1697355" cy="868680"/>
            <wp:effectExtent l="0" t="0" r="0" b="7620"/>
            <wp:wrapSquare wrapText="bothSides"/>
            <wp:docPr id="1512807786" name="Grafik 1" descr="Ein Bild, das Schrift, Tex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07786" name="Grafik 1" descr="Ein Bild, das Schrift, Text, Grafiken, Logo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0038">
        <w:rPr>
          <w:rFonts w:ascii="Georgia" w:hAnsi="Georgia"/>
          <w:b/>
          <w:bCs/>
          <w:sz w:val="32"/>
          <w:szCs w:val="32"/>
        </w:rPr>
        <w:t>Tochter Zion, freue dich</w:t>
      </w:r>
      <w:r w:rsidRPr="00120038">
        <w:rPr>
          <w:rFonts w:ascii="Georgia" w:hAnsi="Georgia"/>
          <w:b/>
          <w:bCs/>
          <w:sz w:val="32"/>
          <w:szCs w:val="32"/>
        </w:rPr>
        <w:tab/>
      </w:r>
      <w:r w:rsidRPr="00120038">
        <w:rPr>
          <w:rFonts w:ascii="Georgia" w:hAnsi="Georgia"/>
          <w:b/>
          <w:bCs/>
          <w:sz w:val="32"/>
          <w:szCs w:val="32"/>
        </w:rPr>
        <w:tab/>
      </w:r>
      <w:r w:rsidRPr="00120038">
        <w:rPr>
          <w:rFonts w:ascii="Georgia" w:hAnsi="Georgia"/>
          <w:b/>
          <w:bCs/>
          <w:sz w:val="32"/>
          <w:szCs w:val="32"/>
        </w:rPr>
        <w:tab/>
      </w:r>
      <w:r w:rsidRPr="00120038">
        <w:rPr>
          <w:rFonts w:ascii="Georgia" w:hAnsi="Georgia"/>
          <w:b/>
          <w:bCs/>
          <w:sz w:val="32"/>
          <w:szCs w:val="32"/>
        </w:rPr>
        <w:tab/>
      </w:r>
      <w:r w:rsidRPr="00120038">
        <w:rPr>
          <w:rFonts w:ascii="Georgia" w:hAnsi="Georgia"/>
          <w:b/>
          <w:bCs/>
          <w:sz w:val="32"/>
          <w:szCs w:val="32"/>
        </w:rPr>
        <w:tab/>
      </w:r>
      <w:r w:rsidRPr="00120038">
        <w:rPr>
          <w:rFonts w:ascii="Georgia" w:hAnsi="Georgia"/>
          <w:b/>
          <w:bCs/>
          <w:sz w:val="32"/>
          <w:szCs w:val="32"/>
        </w:rPr>
        <w:tab/>
      </w:r>
      <w:r w:rsidRPr="00120038">
        <w:rPr>
          <w:rFonts w:ascii="Georgia" w:hAnsi="Georgia"/>
          <w:b/>
          <w:bCs/>
          <w:sz w:val="32"/>
          <w:szCs w:val="32"/>
        </w:rPr>
        <w:tab/>
      </w:r>
    </w:p>
    <w:p w14:paraId="2DED479E" w14:textId="77777777" w:rsidR="00120038" w:rsidRDefault="00120038" w:rsidP="00120038">
      <w:pPr>
        <w:rPr>
          <w:rFonts w:ascii="Georgia" w:hAnsi="Georgia"/>
          <w:i/>
          <w:iCs/>
        </w:rPr>
      </w:pPr>
    </w:p>
    <w:p w14:paraId="177ABC95" w14:textId="6198D28E" w:rsidR="00120038" w:rsidRPr="00120038" w:rsidRDefault="00120038" w:rsidP="00120038">
      <w:pPr>
        <w:rPr>
          <w:rFonts w:ascii="Georgia" w:hAnsi="Georgia"/>
          <w:i/>
          <w:iCs/>
        </w:rPr>
      </w:pPr>
      <w:r w:rsidRPr="00120038">
        <w:rPr>
          <w:rFonts w:ascii="Georgia" w:hAnsi="Georgia"/>
          <w:i/>
          <w:iCs/>
        </w:rPr>
        <w:t>„Tochter Zion, freue dich“ ist eines unserer bekanntesten Adventslieder. Hier haben wir neue Strophen für Ihre Gemeinde zum Singen im Familiengottesdienst</w:t>
      </w:r>
      <w:r>
        <w:rPr>
          <w:rFonts w:ascii="Georgia" w:hAnsi="Georgia"/>
          <w:i/>
          <w:iCs/>
        </w:rPr>
        <w:t xml:space="preserve"> zur Eröffnung der 66. Aktion</w:t>
      </w:r>
    </w:p>
    <w:p w14:paraId="1FB17898" w14:textId="77777777" w:rsidR="00120038" w:rsidRDefault="00120038" w:rsidP="00120038">
      <w:pPr>
        <w:rPr>
          <w:rFonts w:ascii="Georgia" w:hAnsi="Georgia"/>
        </w:rPr>
      </w:pPr>
    </w:p>
    <w:p w14:paraId="5AA15866" w14:textId="0EA65FAF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>Jesus will kommen, freut euch allesamt</w:t>
      </w:r>
    </w:p>
    <w:p w14:paraId="7AC92AB3" w14:textId="40E006D3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>und am Kranz die erste</w:t>
      </w:r>
      <w:r>
        <w:rPr>
          <w:rFonts w:ascii="Georgia" w:hAnsi="Georgia"/>
        </w:rPr>
        <w:t>,</w:t>
      </w:r>
      <w:r w:rsidRPr="00120038">
        <w:rPr>
          <w:rFonts w:ascii="Georgia" w:hAnsi="Georgia"/>
        </w:rPr>
        <w:t xml:space="preserve"> schöne Kerze flammt. </w:t>
      </w:r>
    </w:p>
    <w:p w14:paraId="12781994" w14:textId="77777777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 xml:space="preserve">Auf dem Eselfohlen reitet er hinein </w:t>
      </w:r>
      <w:r w:rsidRPr="00120038">
        <w:rPr>
          <w:rFonts w:ascii="Times New Roman" w:hAnsi="Times New Roman" w:cs="Times New Roman"/>
        </w:rPr>
        <w:t>‒</w:t>
      </w:r>
      <w:r w:rsidRPr="00120038">
        <w:rPr>
          <w:rFonts w:ascii="Georgia" w:hAnsi="Georgia"/>
        </w:rPr>
        <w:t xml:space="preserve"> </w:t>
      </w:r>
    </w:p>
    <w:p w14:paraId="247A02AE" w14:textId="77777777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>nah ist er uns allen, Macht wird anders sein!</w:t>
      </w:r>
    </w:p>
    <w:p w14:paraId="62B1DE36" w14:textId="77777777" w:rsidR="00120038" w:rsidRDefault="00120038" w:rsidP="00120038">
      <w:pPr>
        <w:rPr>
          <w:rFonts w:ascii="Georgia" w:hAnsi="Georgia"/>
        </w:rPr>
      </w:pPr>
    </w:p>
    <w:p w14:paraId="77C5A4B9" w14:textId="6D72A85D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 xml:space="preserve">Zeit für den Wandel,  </w:t>
      </w:r>
    </w:p>
    <w:p w14:paraId="744D5367" w14:textId="77777777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>macht euch auf den Weg!</w:t>
      </w:r>
    </w:p>
    <w:p w14:paraId="55857C8B" w14:textId="77777777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 xml:space="preserve">Lichter leuchten, dass das Herz sich reg’. </w:t>
      </w:r>
    </w:p>
    <w:p w14:paraId="7D07D083" w14:textId="77777777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 xml:space="preserve">Wir sind viele, macht die Augen auf! </w:t>
      </w:r>
    </w:p>
    <w:p w14:paraId="2FD720A3" w14:textId="78A90029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>Geh ‘n</w:t>
      </w:r>
      <w:r w:rsidRPr="00120038">
        <w:rPr>
          <w:rFonts w:ascii="Georgia" w:hAnsi="Georgia"/>
        </w:rPr>
        <w:t xml:space="preserve"> wir ihm entgegen, </w:t>
      </w:r>
    </w:p>
    <w:p w14:paraId="6B0BC82E" w14:textId="77777777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>trauen wir darauf!</w:t>
      </w:r>
    </w:p>
    <w:p w14:paraId="7FCDA0FF" w14:textId="77777777" w:rsidR="00120038" w:rsidRDefault="00120038" w:rsidP="00120038">
      <w:pPr>
        <w:rPr>
          <w:rFonts w:ascii="Georgia" w:hAnsi="Georgia"/>
        </w:rPr>
      </w:pPr>
    </w:p>
    <w:p w14:paraId="3E0B8B0A" w14:textId="5CA6A325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>Schwestern und Brüder</w:t>
      </w:r>
    </w:p>
    <w:p w14:paraId="5BE1E210" w14:textId="77777777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>sind wir auf der Welt,</w:t>
      </w:r>
    </w:p>
    <w:p w14:paraId="03AA5B14" w14:textId="77777777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 xml:space="preserve">satt werden wir alle, reichlich trägt das Feld. </w:t>
      </w:r>
    </w:p>
    <w:p w14:paraId="3974CAE2" w14:textId="77777777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 xml:space="preserve">Lasst uns Wandel säen, andres ernten nun, </w:t>
      </w:r>
    </w:p>
    <w:p w14:paraId="509817EB" w14:textId="77777777" w:rsidR="00120038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 xml:space="preserve">und wir werden sehen:  </w:t>
      </w:r>
    </w:p>
    <w:p w14:paraId="37539255" w14:textId="75DA67B6" w:rsidR="00E42D20" w:rsidRPr="00120038" w:rsidRDefault="00120038" w:rsidP="00120038">
      <w:pPr>
        <w:rPr>
          <w:rFonts w:ascii="Georgia" w:hAnsi="Georgia"/>
        </w:rPr>
      </w:pPr>
      <w:r w:rsidRPr="00120038">
        <w:rPr>
          <w:rFonts w:ascii="Georgia" w:hAnsi="Georgia"/>
        </w:rPr>
        <w:t>Kraft kommt aus dem Tun!</w:t>
      </w:r>
    </w:p>
    <w:sectPr w:rsidR="00E42D20" w:rsidRPr="001200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38"/>
    <w:rsid w:val="00120038"/>
    <w:rsid w:val="00166DD2"/>
    <w:rsid w:val="00E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F4CF"/>
  <w15:chartTrackingRefBased/>
  <w15:docId w15:val="{56D98D1E-95E2-470E-8E33-47E9A73F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0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003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0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003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0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0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0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0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00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00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00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0038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0038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00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00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00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00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0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00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0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00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00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00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0038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00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0038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003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Ullmann, Veronika</dc:creator>
  <cp:keywords/>
  <dc:description/>
  <cp:lastModifiedBy>Ullmann, Veronika</cp:lastModifiedBy>
  <cp:revision>1</cp:revision>
  <dcterms:created xsi:type="dcterms:W3CDTF">2024-10-28T19:02:00Z</dcterms:created>
  <dcterms:modified xsi:type="dcterms:W3CDTF">2024-10-28T19:06:00Z</dcterms:modified>
</cp:coreProperties>
</file>